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AD9" w:rsidRPr="00DD5AD9" w:rsidRDefault="00DD5AD9" w:rsidP="00DD5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DD5A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Диагностическое значение выявления патогенных микроорганизмов и/или увеличения содержания отдельных представителей условно-патогенной флоры (</w:t>
      </w:r>
      <w:proofErr w:type="spellStart"/>
      <w:r w:rsidRPr="00DD5A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микробиоценоза</w:t>
      </w:r>
      <w:proofErr w:type="spellEnd"/>
      <w:r w:rsidRPr="00DD5A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кишечника)</w:t>
      </w:r>
    </w:p>
    <w:p w:rsidR="00DD5AD9" w:rsidRPr="00DD5AD9" w:rsidRDefault="00DD5AD9" w:rsidP="00DD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6"/>
        <w:tblW w:w="15134" w:type="dxa"/>
        <w:tblLook w:val="04A0" w:firstRow="1" w:lastRow="0" w:firstColumn="1" w:lastColumn="0" w:noHBand="0" w:noVBand="1"/>
      </w:tblPr>
      <w:tblGrid>
        <w:gridCol w:w="3190"/>
        <w:gridCol w:w="3190"/>
        <w:gridCol w:w="8754"/>
      </w:tblGrid>
      <w:tr w:rsidR="00DD5AD9" w:rsidRPr="00DD5AD9" w:rsidTr="00B75766">
        <w:tc>
          <w:tcPr>
            <w:tcW w:w="3190" w:type="dxa"/>
          </w:tcPr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Микроорганизм</w:t>
            </w:r>
          </w:p>
        </w:tc>
        <w:tc>
          <w:tcPr>
            <w:tcW w:w="3190" w:type="dxa"/>
          </w:tcPr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Выявленное изменение</w:t>
            </w:r>
          </w:p>
        </w:tc>
        <w:tc>
          <w:tcPr>
            <w:tcW w:w="8754" w:type="dxa"/>
          </w:tcPr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Клиническая значимость</w:t>
            </w:r>
          </w:p>
        </w:tc>
      </w:tr>
      <w:tr w:rsidR="00DD5AD9" w:rsidRPr="00DD5AD9" w:rsidTr="00B75766">
        <w:tc>
          <w:tcPr>
            <w:tcW w:w="3190" w:type="dxa"/>
          </w:tcPr>
          <w:p w:rsidR="00DD5AD9" w:rsidRPr="008C5E1D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8C5E1D">
              <w:rPr>
                <w:sz w:val="24"/>
                <w:szCs w:val="24"/>
                <w:lang w:eastAsia="ar-SA"/>
              </w:rPr>
              <w:t xml:space="preserve">Acinetobacter spp </w:t>
            </w:r>
          </w:p>
          <w:p w:rsidR="00DD5AD9" w:rsidRPr="008C5E1D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</w:tcPr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 xml:space="preserve">Обнаружение </w:t>
            </w:r>
            <w:proofErr w:type="gramStart"/>
            <w:r w:rsidRPr="00DD5AD9">
              <w:rPr>
                <w:sz w:val="24"/>
                <w:szCs w:val="24"/>
                <w:lang w:eastAsia="ar-SA"/>
              </w:rPr>
              <w:t>в</w:t>
            </w:r>
            <w:proofErr w:type="gramEnd"/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DD5AD9">
              <w:rPr>
                <w:sz w:val="24"/>
                <w:szCs w:val="24"/>
                <w:lang w:eastAsia="ar-SA"/>
              </w:rPr>
              <w:t>количестве</w:t>
            </w:r>
            <w:proofErr w:type="gramEnd"/>
            <w:r w:rsidRPr="00DD5AD9">
              <w:rPr>
                <w:sz w:val="24"/>
                <w:szCs w:val="24"/>
                <w:lang w:eastAsia="ar-SA"/>
              </w:rPr>
              <w:t>,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превышающем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10^4</w:t>
            </w:r>
          </w:p>
        </w:tc>
        <w:tc>
          <w:tcPr>
            <w:tcW w:w="8754" w:type="dxa"/>
          </w:tcPr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DD5AD9">
              <w:rPr>
                <w:sz w:val="24"/>
                <w:szCs w:val="24"/>
                <w:lang w:eastAsia="ar-SA"/>
              </w:rPr>
              <w:t>Характерно для воспалительных заболеваний кишечника (неспецифический</w:t>
            </w:r>
            <w:proofErr w:type="gramEnd"/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язвенный колит, болезнь Крона). Указывает на нарушение барьерной функции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кишечника и обогащение просветной флоры микроорганизмами, в норме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DD5AD9">
              <w:rPr>
                <w:sz w:val="24"/>
                <w:szCs w:val="24"/>
                <w:lang w:eastAsia="ar-SA"/>
              </w:rPr>
              <w:t>заселяющими</w:t>
            </w:r>
            <w:proofErr w:type="gramEnd"/>
            <w:r w:rsidRPr="00DD5AD9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D5AD9">
              <w:rPr>
                <w:sz w:val="24"/>
                <w:szCs w:val="24"/>
                <w:lang w:eastAsia="ar-SA"/>
              </w:rPr>
              <w:t>мукозный</w:t>
            </w:r>
            <w:proofErr w:type="spellEnd"/>
            <w:r w:rsidRPr="00DD5AD9">
              <w:rPr>
                <w:sz w:val="24"/>
                <w:szCs w:val="24"/>
                <w:lang w:eastAsia="ar-SA"/>
              </w:rPr>
              <w:t xml:space="preserve"> слой.</w:t>
            </w:r>
          </w:p>
        </w:tc>
      </w:tr>
      <w:tr w:rsidR="00DD5AD9" w:rsidRPr="00DD5AD9" w:rsidTr="00B75766">
        <w:tc>
          <w:tcPr>
            <w:tcW w:w="3190" w:type="dxa"/>
          </w:tcPr>
          <w:p w:rsidR="00DD5AD9" w:rsidRPr="008C5E1D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8C5E1D">
              <w:rPr>
                <w:sz w:val="24"/>
                <w:szCs w:val="24"/>
                <w:lang w:eastAsia="ar-SA"/>
              </w:rPr>
              <w:t xml:space="preserve">Streptococcus spp. </w:t>
            </w:r>
          </w:p>
          <w:p w:rsidR="00DD5AD9" w:rsidRPr="008C5E1D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</w:tcPr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 xml:space="preserve">Обнаружение </w:t>
            </w:r>
            <w:proofErr w:type="gramStart"/>
            <w:r w:rsidRPr="00DD5AD9">
              <w:rPr>
                <w:sz w:val="24"/>
                <w:szCs w:val="24"/>
                <w:lang w:eastAsia="ar-SA"/>
              </w:rPr>
              <w:t>в</w:t>
            </w:r>
            <w:proofErr w:type="gramEnd"/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DD5AD9">
              <w:rPr>
                <w:sz w:val="24"/>
                <w:szCs w:val="24"/>
                <w:lang w:eastAsia="ar-SA"/>
              </w:rPr>
              <w:t>количестве</w:t>
            </w:r>
            <w:proofErr w:type="gramEnd"/>
            <w:r w:rsidRPr="00DD5AD9">
              <w:rPr>
                <w:sz w:val="24"/>
                <w:szCs w:val="24"/>
                <w:lang w:eastAsia="ar-SA"/>
              </w:rPr>
              <w:t>,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превышающем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10^4</w:t>
            </w:r>
          </w:p>
        </w:tc>
        <w:tc>
          <w:tcPr>
            <w:tcW w:w="8754" w:type="dxa"/>
          </w:tcPr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 xml:space="preserve">Признак дисбактериоза кишечника. Возникает при нарушении </w:t>
            </w:r>
            <w:proofErr w:type="gramStart"/>
            <w:r w:rsidRPr="00DD5AD9">
              <w:rPr>
                <w:sz w:val="24"/>
                <w:szCs w:val="24"/>
                <w:lang w:eastAsia="ar-SA"/>
              </w:rPr>
              <w:t>метаболических</w:t>
            </w:r>
            <w:proofErr w:type="gramEnd"/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 xml:space="preserve">(обменных) процессов. Может выявляться при диабете 1-ого типа, </w:t>
            </w:r>
            <w:proofErr w:type="gramStart"/>
            <w:r w:rsidRPr="00DD5AD9">
              <w:rPr>
                <w:sz w:val="24"/>
                <w:szCs w:val="24"/>
                <w:lang w:eastAsia="ar-SA"/>
              </w:rPr>
              <w:t>хронической</w:t>
            </w:r>
            <w:proofErr w:type="gramEnd"/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алкогольной интоксикации и циррозе печени.</w:t>
            </w:r>
          </w:p>
        </w:tc>
      </w:tr>
      <w:tr w:rsidR="00DD5AD9" w:rsidRPr="00DD5AD9" w:rsidTr="00B75766">
        <w:tc>
          <w:tcPr>
            <w:tcW w:w="3190" w:type="dxa"/>
          </w:tcPr>
          <w:p w:rsidR="00DD5AD9" w:rsidRPr="008C5E1D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8C5E1D">
              <w:rPr>
                <w:sz w:val="24"/>
                <w:szCs w:val="24"/>
                <w:lang w:eastAsia="ar-SA"/>
              </w:rPr>
              <w:t>Methanosphaera</w:t>
            </w:r>
          </w:p>
          <w:p w:rsidR="00DD5AD9" w:rsidRPr="008C5E1D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8C5E1D">
              <w:rPr>
                <w:sz w:val="24"/>
                <w:szCs w:val="24"/>
                <w:lang w:eastAsia="ar-SA"/>
              </w:rPr>
              <w:t>stadmanae</w:t>
            </w:r>
            <w:proofErr w:type="spellEnd"/>
          </w:p>
          <w:p w:rsidR="00DD5AD9" w:rsidRPr="008C5E1D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8C5E1D">
              <w:rPr>
                <w:sz w:val="24"/>
                <w:szCs w:val="24"/>
                <w:lang w:eastAsia="ar-SA"/>
              </w:rPr>
              <w:t xml:space="preserve"> </w:t>
            </w:r>
          </w:p>
          <w:p w:rsidR="00DD5AD9" w:rsidRPr="008C5E1D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</w:tcPr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 xml:space="preserve">Обнаружение </w:t>
            </w:r>
            <w:proofErr w:type="gramStart"/>
            <w:r w:rsidRPr="00DD5AD9">
              <w:rPr>
                <w:sz w:val="24"/>
                <w:szCs w:val="24"/>
                <w:lang w:eastAsia="ar-SA"/>
              </w:rPr>
              <w:t>в</w:t>
            </w:r>
            <w:proofErr w:type="gramEnd"/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DD5AD9">
              <w:rPr>
                <w:sz w:val="24"/>
                <w:szCs w:val="24"/>
                <w:lang w:eastAsia="ar-SA"/>
              </w:rPr>
              <w:t>количестве</w:t>
            </w:r>
            <w:proofErr w:type="gramEnd"/>
            <w:r w:rsidRPr="00DD5AD9">
              <w:rPr>
                <w:sz w:val="24"/>
                <w:szCs w:val="24"/>
                <w:lang w:eastAsia="ar-SA"/>
              </w:rPr>
              <w:t>,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превышающем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10^6</w:t>
            </w:r>
          </w:p>
        </w:tc>
        <w:tc>
          <w:tcPr>
            <w:tcW w:w="8754" w:type="dxa"/>
          </w:tcPr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DD5AD9">
              <w:rPr>
                <w:sz w:val="24"/>
                <w:szCs w:val="24"/>
                <w:lang w:eastAsia="ar-SA"/>
              </w:rPr>
              <w:t>Характерно для воспалительных заболеваний кишечника (язвенный колит, болезнь</w:t>
            </w:r>
            <w:proofErr w:type="gramEnd"/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val="en-US" w:eastAsia="ar-SA"/>
              </w:rPr>
            </w:pPr>
            <w:proofErr w:type="gramStart"/>
            <w:r w:rsidRPr="00DD5AD9">
              <w:rPr>
                <w:sz w:val="24"/>
                <w:szCs w:val="24"/>
                <w:lang w:eastAsia="ar-SA"/>
              </w:rPr>
              <w:t>Крона)</w:t>
            </w:r>
            <w:proofErr w:type="gramEnd"/>
          </w:p>
        </w:tc>
      </w:tr>
    </w:tbl>
    <w:p w:rsidR="00DD5AD9" w:rsidRPr="00DD5AD9" w:rsidRDefault="00DD5AD9" w:rsidP="00DD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5AD9" w:rsidRPr="00DD5AD9" w:rsidRDefault="00DD5AD9" w:rsidP="00DD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5AD9" w:rsidRPr="00DD5AD9" w:rsidRDefault="00DD5AD9" w:rsidP="00DD5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D5AD9" w:rsidRPr="00DD5AD9" w:rsidRDefault="00DD5AD9" w:rsidP="00DD5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5A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Диагностическое значение изменения содержания определённых популяций микроорганизмов или изменения соотношения представителей микрофлоры</w:t>
      </w:r>
    </w:p>
    <w:p w:rsidR="00DD5AD9" w:rsidRPr="00DD5AD9" w:rsidRDefault="00DD5AD9" w:rsidP="00DD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5AD9" w:rsidRPr="00DD5AD9" w:rsidRDefault="00DD5AD9" w:rsidP="00DD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5AD9" w:rsidRPr="00DD5AD9" w:rsidRDefault="00DD5AD9" w:rsidP="00DD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D5AD9" w:rsidRPr="00DD5AD9" w:rsidTr="00B75766">
        <w:tc>
          <w:tcPr>
            <w:tcW w:w="4928" w:type="dxa"/>
          </w:tcPr>
          <w:p w:rsidR="00DD5AD9" w:rsidRPr="00DD5AD9" w:rsidRDefault="00DD5AD9" w:rsidP="00DD5AD9">
            <w:pPr>
              <w:jc w:val="center"/>
              <w:rPr>
                <w:b/>
                <w:sz w:val="24"/>
                <w:szCs w:val="24"/>
                <w:lang w:val="en-US" w:eastAsia="ar-SA"/>
              </w:rPr>
            </w:pPr>
            <w:proofErr w:type="spellStart"/>
            <w:r w:rsidRPr="00DD5AD9">
              <w:rPr>
                <w:b/>
                <w:sz w:val="24"/>
                <w:szCs w:val="24"/>
                <w:lang w:val="en-US" w:eastAsia="ar-SA"/>
              </w:rPr>
              <w:t>Микроорганизм</w:t>
            </w:r>
            <w:proofErr w:type="spellEnd"/>
          </w:p>
          <w:p w:rsidR="00DD5AD9" w:rsidRPr="00DD5AD9" w:rsidRDefault="00DD5AD9" w:rsidP="00DD5AD9">
            <w:pPr>
              <w:jc w:val="center"/>
              <w:rPr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4929" w:type="dxa"/>
          </w:tcPr>
          <w:p w:rsidR="00DD5AD9" w:rsidRPr="00DD5AD9" w:rsidRDefault="00DD5AD9" w:rsidP="00DD5AD9">
            <w:pPr>
              <w:jc w:val="center"/>
              <w:rPr>
                <w:b/>
                <w:sz w:val="24"/>
                <w:szCs w:val="24"/>
                <w:lang w:val="en-US" w:eastAsia="ar-SA"/>
              </w:rPr>
            </w:pPr>
            <w:proofErr w:type="spellStart"/>
            <w:r w:rsidRPr="00DD5AD9">
              <w:rPr>
                <w:b/>
                <w:sz w:val="24"/>
                <w:szCs w:val="24"/>
                <w:lang w:val="en-US" w:eastAsia="ar-SA"/>
              </w:rPr>
              <w:t>Выявляемое</w:t>
            </w:r>
            <w:proofErr w:type="spellEnd"/>
          </w:p>
          <w:p w:rsidR="00DD5AD9" w:rsidRPr="00DD5AD9" w:rsidRDefault="00DD5AD9" w:rsidP="00DD5AD9">
            <w:pPr>
              <w:jc w:val="center"/>
              <w:rPr>
                <w:b/>
                <w:sz w:val="24"/>
                <w:szCs w:val="24"/>
                <w:lang w:val="en-US" w:eastAsia="ar-SA"/>
              </w:rPr>
            </w:pPr>
            <w:proofErr w:type="spellStart"/>
            <w:r w:rsidRPr="00DD5AD9">
              <w:rPr>
                <w:b/>
                <w:sz w:val="24"/>
                <w:szCs w:val="24"/>
                <w:lang w:val="en-US" w:eastAsia="ar-SA"/>
              </w:rPr>
              <w:t>изменение</w:t>
            </w:r>
            <w:proofErr w:type="spellEnd"/>
          </w:p>
        </w:tc>
        <w:tc>
          <w:tcPr>
            <w:tcW w:w="4929" w:type="dxa"/>
          </w:tcPr>
          <w:p w:rsidR="00DD5AD9" w:rsidRPr="00DD5AD9" w:rsidRDefault="00DD5AD9" w:rsidP="00DD5AD9">
            <w:pPr>
              <w:jc w:val="center"/>
              <w:rPr>
                <w:b/>
                <w:sz w:val="24"/>
                <w:szCs w:val="24"/>
                <w:lang w:val="en-US" w:eastAsia="ar-SA"/>
              </w:rPr>
            </w:pPr>
            <w:proofErr w:type="spellStart"/>
            <w:r w:rsidRPr="00DD5AD9">
              <w:rPr>
                <w:b/>
                <w:sz w:val="24"/>
                <w:szCs w:val="24"/>
                <w:lang w:val="en-US" w:eastAsia="ar-SA"/>
              </w:rPr>
              <w:t>Клиническая</w:t>
            </w:r>
            <w:proofErr w:type="spellEnd"/>
            <w:r w:rsidRPr="00DD5AD9">
              <w:rPr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DD5AD9">
              <w:rPr>
                <w:b/>
                <w:sz w:val="24"/>
                <w:szCs w:val="24"/>
                <w:lang w:val="en-US" w:eastAsia="ar-SA"/>
              </w:rPr>
              <w:t>значимостm</w:t>
            </w:r>
            <w:proofErr w:type="spellEnd"/>
          </w:p>
        </w:tc>
      </w:tr>
      <w:tr w:rsidR="00E4245E" w:rsidRPr="00E4245E" w:rsidTr="00B75766">
        <w:tc>
          <w:tcPr>
            <w:tcW w:w="4928" w:type="dxa"/>
          </w:tcPr>
          <w:p w:rsidR="00E4245E" w:rsidRPr="00E4245E" w:rsidRDefault="00E4245E" w:rsidP="00DD5AD9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Общее бактериальное число</w:t>
            </w:r>
          </w:p>
        </w:tc>
        <w:tc>
          <w:tcPr>
            <w:tcW w:w="4929" w:type="dxa"/>
          </w:tcPr>
          <w:p w:rsidR="00E4245E" w:rsidRPr="00DD5AD9" w:rsidRDefault="00E4245E" w:rsidP="00DD5AD9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Превышение верхней границы нормы более чем на 2 порядка</w:t>
            </w:r>
          </w:p>
        </w:tc>
        <w:tc>
          <w:tcPr>
            <w:tcW w:w="4929" w:type="dxa"/>
          </w:tcPr>
          <w:p w:rsidR="00E4245E" w:rsidRPr="00E4245E" w:rsidRDefault="00E4245E" w:rsidP="00E4245E">
            <w:pPr>
              <w:jc w:val="both"/>
              <w:rPr>
                <w:sz w:val="24"/>
                <w:szCs w:val="24"/>
                <w:lang w:eastAsia="ar-SA"/>
              </w:rPr>
            </w:pPr>
            <w:r w:rsidRPr="00E4245E">
              <w:rPr>
                <w:sz w:val="24"/>
                <w:szCs w:val="24"/>
                <w:lang w:eastAsia="ar-SA"/>
              </w:rPr>
              <w:t>Избыточный бактериальный рост. Возникает как следствие нарушения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E4245E">
              <w:rPr>
                <w:sz w:val="24"/>
                <w:szCs w:val="24"/>
                <w:lang w:eastAsia="ar-SA"/>
              </w:rPr>
              <w:t>качественного и количественного состава микробного биоценоза кишечника и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E4245E">
              <w:rPr>
                <w:sz w:val="24"/>
                <w:szCs w:val="24"/>
                <w:lang w:eastAsia="ar-SA"/>
              </w:rPr>
              <w:t>усиленного размножения условно–патогенных бактерий. Может наблюдаться при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E4245E">
              <w:rPr>
                <w:sz w:val="24"/>
                <w:szCs w:val="24"/>
                <w:lang w:eastAsia="ar-SA"/>
              </w:rPr>
              <w:t>ферментативной недостаточности,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E4245E">
              <w:rPr>
                <w:sz w:val="24"/>
                <w:szCs w:val="24"/>
                <w:lang w:eastAsia="ar-SA"/>
              </w:rPr>
              <w:t>обуславливающей нарушение переваривающей и</w:t>
            </w:r>
          </w:p>
          <w:p w:rsidR="00E4245E" w:rsidRPr="00E4245E" w:rsidRDefault="00E4245E" w:rsidP="00E4245E">
            <w:pPr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E4245E">
              <w:rPr>
                <w:sz w:val="24"/>
                <w:szCs w:val="24"/>
                <w:lang w:eastAsia="ar-SA"/>
              </w:rPr>
              <w:t>всасывающей</w:t>
            </w:r>
            <w:proofErr w:type="gramEnd"/>
            <w:r w:rsidRPr="00E4245E">
              <w:rPr>
                <w:sz w:val="24"/>
                <w:szCs w:val="24"/>
                <w:lang w:eastAsia="ar-SA"/>
              </w:rPr>
              <w:t xml:space="preserve"> функций тонкого кишечника; при нарушениях двигательной</w:t>
            </w:r>
          </w:p>
          <w:p w:rsidR="00E4245E" w:rsidRPr="00E4245E" w:rsidRDefault="00E4245E" w:rsidP="00E4245E">
            <w:pPr>
              <w:jc w:val="both"/>
              <w:rPr>
                <w:sz w:val="24"/>
                <w:szCs w:val="24"/>
                <w:lang w:eastAsia="ar-SA"/>
              </w:rPr>
            </w:pPr>
            <w:r w:rsidRPr="00E4245E">
              <w:rPr>
                <w:sz w:val="24"/>
                <w:szCs w:val="24"/>
                <w:lang w:eastAsia="ar-SA"/>
              </w:rPr>
              <w:lastRenderedPageBreak/>
              <w:t xml:space="preserve">активности кишечника и нарушении пассажа </w:t>
            </w:r>
            <w:proofErr w:type="spellStart"/>
            <w:r w:rsidRPr="00E4245E">
              <w:rPr>
                <w:sz w:val="24"/>
                <w:szCs w:val="24"/>
                <w:lang w:eastAsia="ar-SA"/>
              </w:rPr>
              <w:t>внутрипросветного</w:t>
            </w:r>
            <w:proofErr w:type="spellEnd"/>
            <w:r w:rsidRPr="00E4245E">
              <w:rPr>
                <w:sz w:val="24"/>
                <w:szCs w:val="24"/>
                <w:lang w:eastAsia="ar-SA"/>
              </w:rPr>
              <w:t xml:space="preserve"> содержимого;</w:t>
            </w:r>
          </w:p>
          <w:p w:rsidR="00E4245E" w:rsidRPr="00E4245E" w:rsidRDefault="00E4245E" w:rsidP="00E4245E">
            <w:pPr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E4245E">
              <w:rPr>
                <w:sz w:val="24"/>
                <w:szCs w:val="24"/>
                <w:lang w:eastAsia="ar-SA"/>
              </w:rPr>
              <w:t>иммунодефицитных</w:t>
            </w:r>
            <w:proofErr w:type="spellEnd"/>
            <w:r w:rsidRPr="00E4245E">
              <w:rPr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E4245E">
              <w:rPr>
                <w:sz w:val="24"/>
                <w:szCs w:val="24"/>
                <w:lang w:eastAsia="ar-SA"/>
              </w:rPr>
              <w:t>состояниях</w:t>
            </w:r>
            <w:proofErr w:type="gramEnd"/>
            <w:r w:rsidRPr="00E4245E">
              <w:rPr>
                <w:sz w:val="24"/>
                <w:szCs w:val="24"/>
                <w:lang w:eastAsia="ar-SA"/>
              </w:rPr>
              <w:t>, а также в результате действия препаратов,</w:t>
            </w:r>
          </w:p>
          <w:p w:rsidR="00E4245E" w:rsidRPr="00DD5AD9" w:rsidRDefault="00E4245E" w:rsidP="00E4245E">
            <w:pPr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E4245E">
              <w:rPr>
                <w:sz w:val="24"/>
                <w:szCs w:val="24"/>
                <w:lang w:eastAsia="ar-SA"/>
              </w:rPr>
              <w:t>влияющих</w:t>
            </w:r>
            <w:proofErr w:type="gramEnd"/>
            <w:r w:rsidRPr="00E4245E">
              <w:rPr>
                <w:sz w:val="24"/>
                <w:szCs w:val="24"/>
                <w:lang w:eastAsia="ar-SA"/>
              </w:rPr>
              <w:t xml:space="preserve"> на состав микрофлоры кишечника (антибиотики, стероиды, </w:t>
            </w:r>
            <w:proofErr w:type="spellStart"/>
            <w:r w:rsidRPr="00E4245E">
              <w:rPr>
                <w:sz w:val="24"/>
                <w:szCs w:val="24"/>
                <w:lang w:eastAsia="ar-SA"/>
              </w:rPr>
              <w:t>цитостатики</w:t>
            </w:r>
            <w:proofErr w:type="spellEnd"/>
            <w:r w:rsidRPr="00E4245E">
              <w:rPr>
                <w:sz w:val="24"/>
                <w:szCs w:val="24"/>
                <w:lang w:eastAsia="ar-SA"/>
              </w:rPr>
              <w:t>).</w:t>
            </w:r>
          </w:p>
        </w:tc>
      </w:tr>
      <w:tr w:rsidR="00F20501" w:rsidRPr="00E4245E" w:rsidTr="00B75766">
        <w:tc>
          <w:tcPr>
            <w:tcW w:w="4928" w:type="dxa"/>
          </w:tcPr>
          <w:p w:rsidR="00F20501" w:rsidRDefault="00F20501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F20501">
              <w:rPr>
                <w:sz w:val="24"/>
                <w:szCs w:val="24"/>
                <w:lang w:eastAsia="ar-SA"/>
              </w:rPr>
              <w:lastRenderedPageBreak/>
              <w:t>Bifidobacterium spp</w:t>
            </w:r>
          </w:p>
        </w:tc>
        <w:tc>
          <w:tcPr>
            <w:tcW w:w="4929" w:type="dxa"/>
          </w:tcPr>
          <w:p w:rsidR="00F20501" w:rsidRPr="00F20501" w:rsidRDefault="00F20501" w:rsidP="00F20501">
            <w:pPr>
              <w:jc w:val="both"/>
              <w:rPr>
                <w:sz w:val="24"/>
                <w:szCs w:val="24"/>
                <w:lang w:eastAsia="ar-SA"/>
              </w:rPr>
            </w:pPr>
            <w:r w:rsidRPr="00F20501">
              <w:rPr>
                <w:sz w:val="24"/>
                <w:szCs w:val="24"/>
                <w:lang w:eastAsia="ar-SA"/>
              </w:rPr>
              <w:t>Снижение более</w:t>
            </w:r>
          </w:p>
          <w:p w:rsidR="00F20501" w:rsidRDefault="00F20501" w:rsidP="00F20501">
            <w:pPr>
              <w:jc w:val="both"/>
              <w:rPr>
                <w:sz w:val="24"/>
                <w:szCs w:val="24"/>
                <w:lang w:eastAsia="ar-SA"/>
              </w:rPr>
            </w:pPr>
            <w:r w:rsidRPr="00F20501">
              <w:rPr>
                <w:sz w:val="24"/>
                <w:szCs w:val="24"/>
                <w:lang w:eastAsia="ar-SA"/>
              </w:rPr>
              <w:t>чем на 2 порядка</w:t>
            </w:r>
          </w:p>
        </w:tc>
        <w:tc>
          <w:tcPr>
            <w:tcW w:w="4929" w:type="dxa"/>
          </w:tcPr>
          <w:p w:rsidR="00F20501" w:rsidRPr="00F20501" w:rsidRDefault="00F20501" w:rsidP="00F20501">
            <w:pPr>
              <w:jc w:val="both"/>
              <w:rPr>
                <w:sz w:val="24"/>
                <w:szCs w:val="24"/>
                <w:lang w:eastAsia="ar-SA"/>
              </w:rPr>
            </w:pPr>
            <w:r w:rsidRPr="00F20501">
              <w:rPr>
                <w:sz w:val="24"/>
                <w:szCs w:val="24"/>
                <w:lang w:eastAsia="ar-SA"/>
              </w:rPr>
              <w:t xml:space="preserve">Признак </w:t>
            </w:r>
            <w:proofErr w:type="gramStart"/>
            <w:r w:rsidRPr="00F20501">
              <w:rPr>
                <w:sz w:val="24"/>
                <w:szCs w:val="24"/>
                <w:lang w:eastAsia="ar-SA"/>
              </w:rPr>
              <w:t>выраженного</w:t>
            </w:r>
            <w:proofErr w:type="gramEnd"/>
            <w:r w:rsidRPr="00F20501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20501">
              <w:rPr>
                <w:sz w:val="24"/>
                <w:szCs w:val="24"/>
                <w:lang w:eastAsia="ar-SA"/>
              </w:rPr>
              <w:t>дисбиоза</w:t>
            </w:r>
            <w:proofErr w:type="spellEnd"/>
            <w:r w:rsidRPr="00F20501">
              <w:rPr>
                <w:sz w:val="24"/>
                <w:szCs w:val="24"/>
                <w:lang w:eastAsia="ar-SA"/>
              </w:rPr>
              <w:t xml:space="preserve">. Дефицит </w:t>
            </w:r>
            <w:proofErr w:type="spellStart"/>
            <w:r w:rsidRPr="00F20501">
              <w:rPr>
                <w:sz w:val="24"/>
                <w:szCs w:val="24"/>
                <w:lang w:eastAsia="ar-SA"/>
              </w:rPr>
              <w:t>бифидобактерий</w:t>
            </w:r>
            <w:proofErr w:type="spellEnd"/>
            <w:r w:rsidRPr="00F20501">
              <w:rPr>
                <w:sz w:val="24"/>
                <w:szCs w:val="24"/>
                <w:lang w:eastAsia="ar-SA"/>
              </w:rPr>
              <w:t xml:space="preserve"> способствует нарушению</w:t>
            </w:r>
          </w:p>
          <w:p w:rsidR="00F20501" w:rsidRPr="00E4245E" w:rsidRDefault="00F20501" w:rsidP="00F20501">
            <w:pPr>
              <w:jc w:val="both"/>
              <w:rPr>
                <w:sz w:val="24"/>
                <w:szCs w:val="24"/>
                <w:lang w:eastAsia="ar-SA"/>
              </w:rPr>
            </w:pPr>
            <w:r w:rsidRPr="00F20501">
              <w:rPr>
                <w:sz w:val="24"/>
                <w:szCs w:val="24"/>
                <w:lang w:eastAsia="ar-SA"/>
              </w:rPr>
              <w:t>углеводного обмена, снижению синтеза и усвоения витаминов, макро- и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F20501">
              <w:rPr>
                <w:sz w:val="24"/>
                <w:szCs w:val="24"/>
                <w:lang w:eastAsia="ar-SA"/>
              </w:rPr>
              <w:t>микроэлементов. Негативно сказывается на состоянии местного иммунитета</w:t>
            </w:r>
            <w:r>
              <w:rPr>
                <w:sz w:val="24"/>
                <w:szCs w:val="24"/>
                <w:lang w:eastAsia="ar-SA"/>
              </w:rPr>
              <w:t xml:space="preserve">  </w:t>
            </w:r>
            <w:r w:rsidRPr="00F20501">
              <w:rPr>
                <w:sz w:val="24"/>
                <w:szCs w:val="24"/>
                <w:lang w:eastAsia="ar-SA"/>
              </w:rPr>
              <w:t>кишечника</w:t>
            </w:r>
          </w:p>
        </w:tc>
      </w:tr>
      <w:tr w:rsidR="00DD5AD9" w:rsidRPr="00DD5AD9" w:rsidTr="00B75766">
        <w:tc>
          <w:tcPr>
            <w:tcW w:w="4928" w:type="dxa"/>
          </w:tcPr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val="en-US" w:eastAsia="ar-SA"/>
              </w:rPr>
              <w:t>Lactobacillus</w:t>
            </w:r>
            <w:r w:rsidRPr="00DD5AD9">
              <w:rPr>
                <w:sz w:val="24"/>
                <w:szCs w:val="24"/>
                <w:lang w:eastAsia="ar-SA"/>
              </w:rPr>
              <w:t xml:space="preserve"> </w:t>
            </w:r>
            <w:r w:rsidRPr="00DD5AD9">
              <w:rPr>
                <w:sz w:val="24"/>
                <w:szCs w:val="24"/>
                <w:lang w:val="en-US" w:eastAsia="ar-SA"/>
              </w:rPr>
              <w:t>spp</w:t>
            </w:r>
            <w:r w:rsidRPr="00DD5AD9">
              <w:rPr>
                <w:sz w:val="24"/>
                <w:szCs w:val="24"/>
                <w:lang w:eastAsia="ar-SA"/>
              </w:rPr>
              <w:t xml:space="preserve">. 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4929" w:type="dxa"/>
          </w:tcPr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Снижение более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чем на 2 порядка</w:t>
            </w:r>
          </w:p>
        </w:tc>
        <w:tc>
          <w:tcPr>
            <w:tcW w:w="4929" w:type="dxa"/>
          </w:tcPr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 xml:space="preserve">Признак </w:t>
            </w:r>
            <w:proofErr w:type="spellStart"/>
            <w:r w:rsidRPr="00DD5AD9">
              <w:rPr>
                <w:sz w:val="24"/>
                <w:szCs w:val="24"/>
                <w:lang w:eastAsia="ar-SA"/>
              </w:rPr>
              <w:t>дисбиоза</w:t>
            </w:r>
            <w:proofErr w:type="spellEnd"/>
            <w:r w:rsidRPr="00DD5AD9">
              <w:rPr>
                <w:sz w:val="24"/>
                <w:szCs w:val="24"/>
                <w:lang w:eastAsia="ar-SA"/>
              </w:rPr>
              <w:t xml:space="preserve"> кишечника. Дефицит </w:t>
            </w:r>
            <w:proofErr w:type="spellStart"/>
            <w:r w:rsidRPr="00DD5AD9">
              <w:rPr>
                <w:sz w:val="24"/>
                <w:szCs w:val="24"/>
                <w:lang w:eastAsia="ar-SA"/>
              </w:rPr>
              <w:t>лактобацилл</w:t>
            </w:r>
            <w:proofErr w:type="spellEnd"/>
            <w:r w:rsidRPr="00DD5AD9">
              <w:rPr>
                <w:sz w:val="24"/>
                <w:szCs w:val="24"/>
                <w:lang w:eastAsia="ar-SA"/>
              </w:rPr>
              <w:t xml:space="preserve"> способствует снижению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противовирусной и противоаллергической защиты, нарушению ферментации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val="en-US" w:eastAsia="ar-SA"/>
              </w:rPr>
            </w:pPr>
            <w:proofErr w:type="spellStart"/>
            <w:r w:rsidRPr="00DD5AD9">
              <w:rPr>
                <w:sz w:val="24"/>
                <w:szCs w:val="24"/>
                <w:lang w:val="en-US" w:eastAsia="ar-SA"/>
              </w:rPr>
              <w:t>молочного</w:t>
            </w:r>
            <w:proofErr w:type="spellEnd"/>
            <w:r w:rsidRPr="00DD5AD9">
              <w:rPr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DD5AD9">
              <w:rPr>
                <w:sz w:val="24"/>
                <w:szCs w:val="24"/>
                <w:lang w:val="en-US" w:eastAsia="ar-SA"/>
              </w:rPr>
              <w:t>сахара</w:t>
            </w:r>
            <w:proofErr w:type="spellEnd"/>
            <w:r w:rsidRPr="00DD5AD9">
              <w:rPr>
                <w:sz w:val="24"/>
                <w:szCs w:val="24"/>
                <w:lang w:val="en-US" w:eastAsia="ar-SA"/>
              </w:rPr>
              <w:t xml:space="preserve"> (</w:t>
            </w:r>
            <w:proofErr w:type="spellStart"/>
            <w:r w:rsidRPr="00DD5AD9">
              <w:rPr>
                <w:sz w:val="24"/>
                <w:szCs w:val="24"/>
                <w:lang w:val="en-US" w:eastAsia="ar-SA"/>
              </w:rPr>
              <w:t>лактозы</w:t>
            </w:r>
            <w:proofErr w:type="spellEnd"/>
            <w:r w:rsidRPr="00DD5AD9">
              <w:rPr>
                <w:sz w:val="24"/>
                <w:szCs w:val="24"/>
                <w:lang w:val="en-US" w:eastAsia="ar-SA"/>
              </w:rPr>
              <w:t>)</w:t>
            </w:r>
          </w:p>
        </w:tc>
      </w:tr>
      <w:tr w:rsidR="00DD5AD9" w:rsidRPr="00DD5AD9" w:rsidTr="00B75766">
        <w:tc>
          <w:tcPr>
            <w:tcW w:w="4928" w:type="dxa"/>
          </w:tcPr>
          <w:p w:rsidR="00DD5AD9" w:rsidRPr="00DD5AD9" w:rsidRDefault="00DD5AD9" w:rsidP="00DD5AD9">
            <w:pPr>
              <w:jc w:val="both"/>
              <w:rPr>
                <w:sz w:val="24"/>
                <w:szCs w:val="24"/>
                <w:lang w:val="en-US" w:eastAsia="ar-SA"/>
              </w:rPr>
            </w:pPr>
            <w:r w:rsidRPr="00DD5AD9">
              <w:rPr>
                <w:sz w:val="24"/>
                <w:szCs w:val="24"/>
                <w:lang w:val="en-US" w:eastAsia="ar-SA"/>
              </w:rPr>
              <w:t>Faecalibacterium</w:t>
            </w:r>
            <w:r w:rsidRPr="00DD5AD9">
              <w:rPr>
                <w:sz w:val="24"/>
                <w:szCs w:val="24"/>
                <w:lang w:eastAsia="ar-SA"/>
              </w:rPr>
              <w:t xml:space="preserve"> </w:t>
            </w:r>
            <w:r w:rsidRPr="00DD5AD9">
              <w:rPr>
                <w:sz w:val="24"/>
                <w:szCs w:val="24"/>
                <w:lang w:val="en-US" w:eastAsia="ar-SA"/>
              </w:rPr>
              <w:t>prausnitzii</w:t>
            </w:r>
          </w:p>
        </w:tc>
        <w:tc>
          <w:tcPr>
            <w:tcW w:w="4929" w:type="dxa"/>
          </w:tcPr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Снижение более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чем на 2 порядка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4929" w:type="dxa"/>
          </w:tcPr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val="en-US" w:eastAsia="ar-SA"/>
              </w:rPr>
              <w:t>F</w:t>
            </w:r>
            <w:r w:rsidRPr="00DD5AD9">
              <w:rPr>
                <w:sz w:val="24"/>
                <w:szCs w:val="24"/>
                <w:lang w:eastAsia="ar-SA"/>
              </w:rPr>
              <w:t xml:space="preserve">. </w:t>
            </w:r>
            <w:r w:rsidRPr="00DD5AD9">
              <w:rPr>
                <w:sz w:val="24"/>
                <w:szCs w:val="24"/>
                <w:lang w:val="en-US" w:eastAsia="ar-SA"/>
              </w:rPr>
              <w:t>prausnitzii</w:t>
            </w:r>
            <w:r w:rsidRPr="00DD5AD9">
              <w:rPr>
                <w:sz w:val="24"/>
                <w:szCs w:val="24"/>
                <w:lang w:eastAsia="ar-SA"/>
              </w:rPr>
              <w:t xml:space="preserve"> – один из главных продуцентов короткоцепочечных жирных кислот,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обеспечивающих питание эпителиальных клеток кишечника и обладающих противовоспалительными свойствами.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 xml:space="preserve">Снижение </w:t>
            </w:r>
            <w:r w:rsidRPr="00DD5AD9">
              <w:rPr>
                <w:sz w:val="24"/>
                <w:szCs w:val="24"/>
                <w:lang w:val="en-US" w:eastAsia="ar-SA"/>
              </w:rPr>
              <w:t>F</w:t>
            </w:r>
            <w:r w:rsidRPr="00DD5AD9">
              <w:rPr>
                <w:sz w:val="24"/>
                <w:szCs w:val="24"/>
                <w:lang w:eastAsia="ar-SA"/>
              </w:rPr>
              <w:t xml:space="preserve">. </w:t>
            </w:r>
            <w:r w:rsidRPr="00DD5AD9">
              <w:rPr>
                <w:sz w:val="24"/>
                <w:szCs w:val="24"/>
                <w:lang w:val="en-US" w:eastAsia="ar-SA"/>
              </w:rPr>
              <w:t>prausnitzii</w:t>
            </w:r>
            <w:r w:rsidRPr="00DD5AD9">
              <w:rPr>
                <w:sz w:val="24"/>
                <w:szCs w:val="24"/>
                <w:lang w:eastAsia="ar-SA"/>
              </w:rPr>
              <w:t xml:space="preserve"> способствует угнетению иммунной защиты, нарушению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DD5AD9">
              <w:rPr>
                <w:sz w:val="24"/>
                <w:szCs w:val="24"/>
                <w:lang w:eastAsia="ar-SA"/>
              </w:rPr>
              <w:t>барьерной функции кишечного эпителия, играет важную роль в патогенезе воспалительных заболеваний кишечника (неспецифический язвенный колит, болезнь</w:t>
            </w:r>
            <w:proofErr w:type="gramEnd"/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DD5AD9">
              <w:rPr>
                <w:sz w:val="24"/>
                <w:szCs w:val="24"/>
                <w:lang w:eastAsia="ar-SA"/>
              </w:rPr>
              <w:t>Крона).</w:t>
            </w:r>
            <w:proofErr w:type="gramEnd"/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 xml:space="preserve">Количество </w:t>
            </w:r>
            <w:r w:rsidRPr="00DD5AD9">
              <w:rPr>
                <w:sz w:val="24"/>
                <w:szCs w:val="24"/>
                <w:lang w:val="en-US" w:eastAsia="ar-SA"/>
              </w:rPr>
              <w:t>F</w:t>
            </w:r>
            <w:r w:rsidRPr="00DD5AD9">
              <w:rPr>
                <w:sz w:val="24"/>
                <w:szCs w:val="24"/>
                <w:lang w:eastAsia="ar-SA"/>
              </w:rPr>
              <w:t xml:space="preserve">. </w:t>
            </w:r>
            <w:r w:rsidRPr="00DD5AD9">
              <w:rPr>
                <w:sz w:val="24"/>
                <w:szCs w:val="24"/>
                <w:lang w:val="en-US" w:eastAsia="ar-SA"/>
              </w:rPr>
              <w:t>prausnitzii</w:t>
            </w:r>
            <w:r w:rsidRPr="00DD5AD9">
              <w:rPr>
                <w:sz w:val="24"/>
                <w:szCs w:val="24"/>
                <w:lang w:eastAsia="ar-SA"/>
              </w:rPr>
              <w:t xml:space="preserve"> важно для оценки степени анаэробного дисбаланса (соотношение </w:t>
            </w:r>
            <w:r w:rsidRPr="00DD5AD9">
              <w:rPr>
                <w:sz w:val="24"/>
                <w:szCs w:val="24"/>
                <w:lang w:val="en-US" w:eastAsia="ar-SA"/>
              </w:rPr>
              <w:t>Bacteroides</w:t>
            </w:r>
            <w:r w:rsidRPr="00DD5AD9">
              <w:rPr>
                <w:sz w:val="24"/>
                <w:szCs w:val="24"/>
                <w:lang w:eastAsia="ar-SA"/>
              </w:rPr>
              <w:t xml:space="preserve"> </w:t>
            </w:r>
            <w:r w:rsidRPr="00DD5AD9">
              <w:rPr>
                <w:sz w:val="24"/>
                <w:szCs w:val="24"/>
                <w:lang w:val="en-US" w:eastAsia="ar-SA"/>
              </w:rPr>
              <w:t>fragilis</w:t>
            </w:r>
            <w:r w:rsidRPr="00DD5AD9">
              <w:rPr>
                <w:sz w:val="24"/>
                <w:szCs w:val="24"/>
                <w:lang w:eastAsia="ar-SA"/>
              </w:rPr>
              <w:t xml:space="preserve">/ </w:t>
            </w:r>
            <w:r w:rsidRPr="00DD5AD9">
              <w:rPr>
                <w:sz w:val="24"/>
                <w:szCs w:val="24"/>
                <w:lang w:val="en-US" w:eastAsia="ar-SA"/>
              </w:rPr>
              <w:t>Faecalibacterium</w:t>
            </w:r>
            <w:r w:rsidRPr="00DD5AD9">
              <w:rPr>
                <w:sz w:val="24"/>
                <w:szCs w:val="24"/>
                <w:lang w:eastAsia="ar-SA"/>
              </w:rPr>
              <w:t xml:space="preserve"> </w:t>
            </w:r>
            <w:r w:rsidRPr="00DD5AD9">
              <w:rPr>
                <w:sz w:val="24"/>
                <w:szCs w:val="24"/>
                <w:lang w:val="en-US" w:eastAsia="ar-SA"/>
              </w:rPr>
              <w:t>prausnitzii</w:t>
            </w:r>
            <w:r w:rsidRPr="00DD5AD9">
              <w:rPr>
                <w:sz w:val="24"/>
                <w:szCs w:val="24"/>
                <w:lang w:eastAsia="ar-SA"/>
              </w:rPr>
              <w:t>)</w:t>
            </w:r>
          </w:p>
        </w:tc>
      </w:tr>
      <w:tr w:rsidR="00DD5AD9" w:rsidRPr="00DD5AD9" w:rsidTr="00B75766">
        <w:tc>
          <w:tcPr>
            <w:tcW w:w="4928" w:type="dxa"/>
          </w:tcPr>
          <w:p w:rsidR="00DD5AD9" w:rsidRPr="00DD5AD9" w:rsidRDefault="00DD5AD9" w:rsidP="00DD5AD9">
            <w:r w:rsidRPr="00DD5AD9">
              <w:rPr>
                <w:lang w:val="en-US"/>
              </w:rPr>
              <w:t>Bacteroides spp/Faecalibacterium</w:t>
            </w:r>
            <w:r w:rsidRPr="00DD5AD9">
              <w:t xml:space="preserve"> </w:t>
            </w:r>
            <w:r w:rsidRPr="00DD5AD9">
              <w:rPr>
                <w:lang w:val="en-US"/>
              </w:rPr>
              <w:t>Prausnitzii</w:t>
            </w:r>
          </w:p>
          <w:p w:rsidR="00DD5AD9" w:rsidRPr="00DD5AD9" w:rsidRDefault="00DD5AD9" w:rsidP="00DD5AD9"/>
          <w:p w:rsidR="00DD5AD9" w:rsidRPr="00DD5AD9" w:rsidRDefault="00DD5AD9" w:rsidP="00DD5AD9"/>
          <w:p w:rsidR="00DD5AD9" w:rsidRPr="00DD5AD9" w:rsidRDefault="00DD5AD9" w:rsidP="00DD5AD9"/>
        </w:tc>
        <w:tc>
          <w:tcPr>
            <w:tcW w:w="4929" w:type="dxa"/>
          </w:tcPr>
          <w:p w:rsidR="00DD5AD9" w:rsidRPr="00DD5AD9" w:rsidRDefault="00DD5AD9" w:rsidP="00DD5AD9">
            <w:pPr>
              <w:rPr>
                <w:lang w:val="en-US"/>
              </w:rPr>
            </w:pPr>
          </w:p>
          <w:p w:rsidR="00DD5AD9" w:rsidRPr="00DD5AD9" w:rsidRDefault="00DD5AD9" w:rsidP="00DD5AD9"/>
        </w:tc>
        <w:tc>
          <w:tcPr>
            <w:tcW w:w="4929" w:type="dxa"/>
          </w:tcPr>
          <w:p w:rsidR="00DD5AD9" w:rsidRPr="00DD5AD9" w:rsidRDefault="00DD5AD9" w:rsidP="00DD5AD9">
            <w:r w:rsidRPr="00DD5AD9">
              <w:t xml:space="preserve">Признак анаэробного дисбаланса – состояния, характерного для </w:t>
            </w:r>
            <w:proofErr w:type="gramStart"/>
            <w:r w:rsidRPr="00DD5AD9">
              <w:t>воспалительных</w:t>
            </w:r>
            <w:proofErr w:type="gramEnd"/>
          </w:p>
          <w:p w:rsidR="00DD5AD9" w:rsidRPr="00DD5AD9" w:rsidRDefault="00DD5AD9" w:rsidP="00DD5AD9">
            <w:r w:rsidRPr="00DD5AD9">
              <w:t xml:space="preserve">заболеваний кишечника (неспецифический язвенный </w:t>
            </w:r>
            <w:r w:rsidRPr="00DD5AD9">
              <w:lastRenderedPageBreak/>
              <w:t>колит, болезнь Крона) и</w:t>
            </w:r>
          </w:p>
          <w:p w:rsidR="00DD5AD9" w:rsidRPr="00DD5AD9" w:rsidRDefault="00DD5AD9" w:rsidP="00DD5AD9">
            <w:r w:rsidRPr="00DD5AD9">
              <w:t>аутоиммунной патологии. Указывает на нарушенное состояние местного</w:t>
            </w:r>
          </w:p>
          <w:p w:rsidR="00DD5AD9" w:rsidRPr="00DD5AD9" w:rsidRDefault="00DD5AD9" w:rsidP="00DD5AD9">
            <w:r w:rsidRPr="00DD5AD9">
              <w:t>иммунитета кишечника.</w:t>
            </w:r>
          </w:p>
          <w:p w:rsidR="00DD5AD9" w:rsidRPr="00DD5AD9" w:rsidRDefault="00DD5AD9" w:rsidP="00DD5AD9">
            <w:r w:rsidRPr="00DD5AD9">
              <w:t>При выявлении рекомендовано углублённое обследование для исключения вышеперечисленных состояний.</w:t>
            </w:r>
          </w:p>
        </w:tc>
      </w:tr>
      <w:tr w:rsidR="00DD5AD9" w:rsidRPr="00DD5AD9" w:rsidTr="00B75766">
        <w:tc>
          <w:tcPr>
            <w:tcW w:w="4928" w:type="dxa"/>
          </w:tcPr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lastRenderedPageBreak/>
              <w:t>Roseburia inulinivorans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 xml:space="preserve"> 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29" w:type="dxa"/>
          </w:tcPr>
          <w:p w:rsidR="00DD5AD9" w:rsidRPr="00DD5AD9" w:rsidRDefault="00DD5AD9" w:rsidP="00DD5AD9">
            <w:pPr>
              <w:jc w:val="both"/>
              <w:rPr>
                <w:sz w:val="24"/>
                <w:szCs w:val="24"/>
                <w:lang w:val="en-US"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 xml:space="preserve">Отклонение от </w:t>
            </w:r>
            <w:proofErr w:type="spellStart"/>
            <w:r w:rsidRPr="00DD5AD9">
              <w:rPr>
                <w:sz w:val="24"/>
                <w:szCs w:val="24"/>
                <w:lang w:eastAsia="ar-SA"/>
              </w:rPr>
              <w:t>референсных</w:t>
            </w:r>
            <w:proofErr w:type="spellEnd"/>
            <w:r w:rsidRPr="00DD5AD9">
              <w:rPr>
                <w:sz w:val="24"/>
                <w:szCs w:val="24"/>
                <w:lang w:eastAsia="ar-SA"/>
              </w:rPr>
              <w:t xml:space="preserve"> значений</w:t>
            </w:r>
          </w:p>
        </w:tc>
        <w:tc>
          <w:tcPr>
            <w:tcW w:w="4929" w:type="dxa"/>
          </w:tcPr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R. inulinivorans – один из продуцентов короткоцепочечных жирных кислот -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преимущественно бутирата, оказывающего влияние на перистальтику толстого кишечника, поддержку местного иммунитета, обладающего противовоспалительным действием.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 xml:space="preserve">Низкий уровень R. inulinivorans может наблюдаться при </w:t>
            </w:r>
            <w:proofErr w:type="gramStart"/>
            <w:r w:rsidRPr="00DD5AD9">
              <w:rPr>
                <w:sz w:val="24"/>
                <w:szCs w:val="24"/>
                <w:lang w:eastAsia="ar-SA"/>
              </w:rPr>
              <w:t>следующих</w:t>
            </w:r>
            <w:proofErr w:type="gramEnd"/>
            <w:r w:rsidRPr="00DD5AD9">
              <w:rPr>
                <w:sz w:val="24"/>
                <w:szCs w:val="24"/>
                <w:lang w:eastAsia="ar-SA"/>
              </w:rPr>
              <w:t xml:space="preserve"> патологических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DD5AD9">
              <w:rPr>
                <w:sz w:val="24"/>
                <w:szCs w:val="24"/>
                <w:lang w:eastAsia="ar-SA"/>
              </w:rPr>
              <w:t>состояниях</w:t>
            </w:r>
            <w:proofErr w:type="gramEnd"/>
            <w:r w:rsidRPr="00DD5AD9">
              <w:rPr>
                <w:sz w:val="24"/>
                <w:szCs w:val="24"/>
                <w:lang w:eastAsia="ar-SA"/>
              </w:rPr>
              <w:t xml:space="preserve"> - синдроме раздраженной толстой кишки, неспецифическом язвенном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колите, болезни Крона, ожирении, сахарном диабете II типа, аллергии. Может указывать на наличие патологии желчевыводящих путей (камнеобразование в желчном пузыре)</w:t>
            </w:r>
          </w:p>
        </w:tc>
      </w:tr>
      <w:tr w:rsidR="00DD5AD9" w:rsidRPr="00DD5AD9" w:rsidTr="00B75766">
        <w:tc>
          <w:tcPr>
            <w:tcW w:w="4928" w:type="dxa"/>
          </w:tcPr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Eubacterium rectale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Признак дисбактериоза кишечника. Сниженное количество Eubacterium rectale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DD5AD9">
              <w:rPr>
                <w:sz w:val="24"/>
                <w:szCs w:val="24"/>
                <w:lang w:eastAsia="ar-SA"/>
              </w:rPr>
              <w:t>характерно для воспалительных заболеваний кишечника (неспецифический</w:t>
            </w:r>
            <w:proofErr w:type="gramEnd"/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язвенный колит), вносит вклад в снижение продукции бутирата. Может наблюдаться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совместно со снижением общего биоразнообразия микробной флоры</w:t>
            </w:r>
          </w:p>
        </w:tc>
        <w:tc>
          <w:tcPr>
            <w:tcW w:w="4929" w:type="dxa"/>
          </w:tcPr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Снижение более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чем на 2 порядка</w:t>
            </w:r>
          </w:p>
        </w:tc>
        <w:tc>
          <w:tcPr>
            <w:tcW w:w="4929" w:type="dxa"/>
          </w:tcPr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Признак дисбактериоза кишечника. Сниженное количество Eubacterium rectale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DD5AD9">
              <w:rPr>
                <w:sz w:val="24"/>
                <w:szCs w:val="24"/>
                <w:lang w:eastAsia="ar-SA"/>
              </w:rPr>
              <w:t>характерно для воспалительных заболеваний кишечника (неспецифический</w:t>
            </w:r>
            <w:proofErr w:type="gramEnd"/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язвенный колит), вносит вклад в снижение продукции бутирата. Может наблюдаться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совместно со снижением общего биоразнообразия микробной флоры</w:t>
            </w:r>
          </w:p>
        </w:tc>
      </w:tr>
      <w:tr w:rsidR="00DD5AD9" w:rsidRPr="00DD5AD9" w:rsidTr="00B75766">
        <w:tc>
          <w:tcPr>
            <w:tcW w:w="4928" w:type="dxa"/>
          </w:tcPr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Akkermansia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muciniphila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 xml:space="preserve"> 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29" w:type="dxa"/>
          </w:tcPr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Снижение от нормы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Повышение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до &gt; 10^12</w:t>
            </w:r>
          </w:p>
        </w:tc>
        <w:tc>
          <w:tcPr>
            <w:tcW w:w="4929" w:type="dxa"/>
          </w:tcPr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 xml:space="preserve">Низкий уровень A. muciniphila </w:t>
            </w:r>
            <w:proofErr w:type="gramStart"/>
            <w:r w:rsidRPr="00DD5AD9">
              <w:rPr>
                <w:sz w:val="24"/>
                <w:szCs w:val="24"/>
                <w:lang w:eastAsia="ar-SA"/>
              </w:rPr>
              <w:t>может</w:t>
            </w:r>
            <w:proofErr w:type="gramEnd"/>
            <w:r w:rsidRPr="00DD5AD9">
              <w:rPr>
                <w:sz w:val="24"/>
                <w:szCs w:val="24"/>
                <w:lang w:eastAsia="ar-SA"/>
              </w:rPr>
              <w:t xml:space="preserve"> отмечается при ожирении, метаболическом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DD5AD9">
              <w:rPr>
                <w:sz w:val="24"/>
                <w:szCs w:val="24"/>
                <w:lang w:eastAsia="ar-SA"/>
              </w:rPr>
              <w:t>синдроме</w:t>
            </w:r>
            <w:proofErr w:type="gramEnd"/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Может отмечаться у пациентов с аутоиммунной патологией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D5AD9" w:rsidRPr="00DD5AD9" w:rsidTr="00B75766">
        <w:tc>
          <w:tcPr>
            <w:tcW w:w="4928" w:type="dxa"/>
          </w:tcPr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lastRenderedPageBreak/>
              <w:t xml:space="preserve">Prevotella spp 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29" w:type="dxa"/>
          </w:tcPr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Повышение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до &gt; 10^12</w:t>
            </w:r>
          </w:p>
        </w:tc>
        <w:tc>
          <w:tcPr>
            <w:tcW w:w="4929" w:type="dxa"/>
          </w:tcPr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На содержание бактерий, относящихся к роду Prevotella, значительное влияние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 xml:space="preserve">оказывает характер питания. Росту бактерий рода Prevotella способствует </w:t>
            </w:r>
            <w:proofErr w:type="gramStart"/>
            <w:r w:rsidRPr="00DD5AD9">
              <w:rPr>
                <w:sz w:val="24"/>
                <w:szCs w:val="24"/>
                <w:lang w:eastAsia="ar-SA"/>
              </w:rPr>
              <w:t>высокий</w:t>
            </w:r>
            <w:proofErr w:type="gramEnd"/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уровень потребления клетчатки.</w:t>
            </w:r>
          </w:p>
        </w:tc>
      </w:tr>
      <w:tr w:rsidR="00DD5AD9" w:rsidRPr="00DD5AD9" w:rsidTr="00B75766">
        <w:tc>
          <w:tcPr>
            <w:tcW w:w="4928" w:type="dxa"/>
          </w:tcPr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 xml:space="preserve">Ruminococcus spp 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29" w:type="dxa"/>
          </w:tcPr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Повышение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до &gt; 10^12</w:t>
            </w:r>
          </w:p>
        </w:tc>
        <w:tc>
          <w:tcPr>
            <w:tcW w:w="4929" w:type="dxa"/>
          </w:tcPr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DD5AD9">
              <w:rPr>
                <w:sz w:val="24"/>
                <w:szCs w:val="24"/>
                <w:lang w:eastAsia="ar-SA"/>
              </w:rPr>
              <w:t>Руминококки</w:t>
            </w:r>
            <w:proofErr w:type="spellEnd"/>
            <w:r w:rsidRPr="00DD5AD9">
              <w:rPr>
                <w:sz w:val="24"/>
                <w:szCs w:val="24"/>
                <w:lang w:eastAsia="ar-SA"/>
              </w:rPr>
              <w:t xml:space="preserve"> - представители облигатной анаэробной флоры, играют важную роль </w:t>
            </w:r>
            <w:proofErr w:type="gramStart"/>
            <w:r w:rsidRPr="00DD5AD9">
              <w:rPr>
                <w:sz w:val="24"/>
                <w:szCs w:val="24"/>
                <w:lang w:eastAsia="ar-SA"/>
              </w:rPr>
              <w:t>в</w:t>
            </w:r>
            <w:proofErr w:type="gramEnd"/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DD5AD9">
              <w:rPr>
                <w:sz w:val="24"/>
                <w:szCs w:val="24"/>
                <w:lang w:eastAsia="ar-SA"/>
              </w:rPr>
              <w:t>усвоении</w:t>
            </w:r>
            <w:proofErr w:type="gramEnd"/>
            <w:r w:rsidRPr="00DD5AD9">
              <w:rPr>
                <w:sz w:val="24"/>
                <w:szCs w:val="24"/>
                <w:lang w:eastAsia="ar-SA"/>
              </w:rPr>
              <w:t xml:space="preserve"> углеводов. Повышение содержания бактерий рода Ruminococcus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отмечается при употреблении пищи, богатой резистентными крахмалами. Высокий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 xml:space="preserve">уровень Ruminococcus отмечен у пациентов с </w:t>
            </w:r>
            <w:proofErr w:type="spellStart"/>
            <w:r w:rsidRPr="00DD5AD9">
              <w:rPr>
                <w:sz w:val="24"/>
                <w:szCs w:val="24"/>
                <w:lang w:eastAsia="ar-SA"/>
              </w:rPr>
              <w:t>полипозом</w:t>
            </w:r>
            <w:proofErr w:type="spellEnd"/>
            <w:r w:rsidRPr="00DD5AD9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D5AD9">
              <w:rPr>
                <w:sz w:val="24"/>
                <w:szCs w:val="24"/>
                <w:lang w:eastAsia="ar-SA"/>
              </w:rPr>
              <w:t>тостого</w:t>
            </w:r>
            <w:proofErr w:type="spellEnd"/>
            <w:r w:rsidRPr="00DD5AD9">
              <w:rPr>
                <w:sz w:val="24"/>
                <w:szCs w:val="24"/>
                <w:lang w:eastAsia="ar-SA"/>
              </w:rPr>
              <w:t xml:space="preserve"> кишечника</w:t>
            </w:r>
          </w:p>
        </w:tc>
      </w:tr>
      <w:tr w:rsidR="00DD5AD9" w:rsidRPr="00DD5AD9" w:rsidTr="00B75766">
        <w:tc>
          <w:tcPr>
            <w:tcW w:w="4928" w:type="dxa"/>
          </w:tcPr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 xml:space="preserve">Blautia spp 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29" w:type="dxa"/>
          </w:tcPr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Снижение более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чем на 2 порядка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Повышение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до &gt; 10^12</w:t>
            </w:r>
          </w:p>
        </w:tc>
        <w:tc>
          <w:tcPr>
            <w:tcW w:w="4929" w:type="dxa"/>
          </w:tcPr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 xml:space="preserve">Представители рода Blautia входят в т.н. филогенетическое ядро </w:t>
            </w:r>
            <w:proofErr w:type="spellStart"/>
            <w:r w:rsidRPr="00DD5AD9">
              <w:rPr>
                <w:sz w:val="24"/>
                <w:szCs w:val="24"/>
                <w:lang w:eastAsia="ar-SA"/>
              </w:rPr>
              <w:t>микробиоты</w:t>
            </w:r>
            <w:proofErr w:type="spellEnd"/>
            <w:r w:rsidRPr="00DD5AD9">
              <w:rPr>
                <w:sz w:val="24"/>
                <w:szCs w:val="24"/>
                <w:lang w:eastAsia="ar-SA"/>
              </w:rPr>
              <w:t>.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 xml:space="preserve">Снижение количества может отмечаться при </w:t>
            </w:r>
            <w:proofErr w:type="spellStart"/>
            <w:r w:rsidRPr="00DD5AD9">
              <w:rPr>
                <w:sz w:val="24"/>
                <w:szCs w:val="24"/>
                <w:lang w:eastAsia="ar-SA"/>
              </w:rPr>
              <w:t>колоректальном</w:t>
            </w:r>
            <w:proofErr w:type="spellEnd"/>
            <w:r w:rsidRPr="00DD5AD9">
              <w:rPr>
                <w:sz w:val="24"/>
                <w:szCs w:val="24"/>
                <w:lang w:eastAsia="ar-SA"/>
              </w:rPr>
              <w:t xml:space="preserve"> раке.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Наблюдается при синдроме раздраженного кишечника, при сахарном диабете 2-ого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типа. Увеличение представленности бактерий рода Blautia может быть маркером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 xml:space="preserve">развития </w:t>
            </w:r>
            <w:proofErr w:type="spellStart"/>
            <w:r w:rsidRPr="00DD5AD9">
              <w:rPr>
                <w:sz w:val="24"/>
                <w:szCs w:val="24"/>
                <w:lang w:eastAsia="ar-SA"/>
              </w:rPr>
              <w:t>инсулинорезистентности</w:t>
            </w:r>
            <w:proofErr w:type="spellEnd"/>
            <w:r w:rsidRPr="00DD5AD9">
              <w:rPr>
                <w:sz w:val="24"/>
                <w:szCs w:val="24"/>
                <w:lang w:eastAsia="ar-SA"/>
              </w:rPr>
              <w:t>.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D5AD9" w:rsidRPr="00DD5AD9" w:rsidTr="00B75766">
        <w:tc>
          <w:tcPr>
            <w:tcW w:w="4928" w:type="dxa"/>
          </w:tcPr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Methanobrevibacter smithii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29" w:type="dxa"/>
          </w:tcPr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Снижение от нормы</w:t>
            </w:r>
          </w:p>
        </w:tc>
        <w:tc>
          <w:tcPr>
            <w:tcW w:w="4929" w:type="dxa"/>
          </w:tcPr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Methanobrevibacter smithii – основной представитель метанобразующих бактерий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кишечника; утилизирует водород и углекислый газ с образованием метана, что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 xml:space="preserve">стимулирует процесс ферментации пищи </w:t>
            </w:r>
            <w:proofErr w:type="spellStart"/>
            <w:r w:rsidRPr="00DD5AD9">
              <w:rPr>
                <w:sz w:val="24"/>
                <w:szCs w:val="24"/>
                <w:lang w:eastAsia="ar-SA"/>
              </w:rPr>
              <w:t>сахаролитическими</w:t>
            </w:r>
            <w:proofErr w:type="spellEnd"/>
            <w:r w:rsidRPr="00DD5AD9">
              <w:rPr>
                <w:sz w:val="24"/>
                <w:szCs w:val="24"/>
                <w:lang w:eastAsia="ar-SA"/>
              </w:rPr>
              <w:t xml:space="preserve"> бактериями.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Недостаточное содержание M. smithii может способствовать активации процессов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брожения и гниения в кишечнике.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t>Снижение количества M. smithii характерно для воспалительных заболеваний</w:t>
            </w:r>
          </w:p>
          <w:p w:rsidR="00DD5AD9" w:rsidRPr="00DD5AD9" w:rsidRDefault="00DD5AD9" w:rsidP="00DD5AD9">
            <w:pPr>
              <w:jc w:val="both"/>
              <w:rPr>
                <w:sz w:val="24"/>
                <w:szCs w:val="24"/>
                <w:lang w:eastAsia="ar-SA"/>
              </w:rPr>
            </w:pPr>
            <w:r w:rsidRPr="00DD5AD9">
              <w:rPr>
                <w:sz w:val="24"/>
                <w:szCs w:val="24"/>
                <w:lang w:eastAsia="ar-SA"/>
              </w:rPr>
              <w:lastRenderedPageBreak/>
              <w:t xml:space="preserve">кишечника. Обсуждается роль в патогенезе ожирения и </w:t>
            </w:r>
            <w:proofErr w:type="spellStart"/>
            <w:r w:rsidRPr="00DD5AD9">
              <w:rPr>
                <w:sz w:val="24"/>
                <w:szCs w:val="24"/>
                <w:lang w:eastAsia="ar-SA"/>
              </w:rPr>
              <w:t>колоректального</w:t>
            </w:r>
            <w:proofErr w:type="spellEnd"/>
            <w:r w:rsidRPr="00DD5AD9">
              <w:rPr>
                <w:sz w:val="24"/>
                <w:szCs w:val="24"/>
                <w:lang w:eastAsia="ar-SA"/>
              </w:rPr>
              <w:t xml:space="preserve"> рака.</w:t>
            </w:r>
          </w:p>
        </w:tc>
      </w:tr>
    </w:tbl>
    <w:p w:rsidR="00DD5AD9" w:rsidRPr="00DD5AD9" w:rsidRDefault="00DD5AD9" w:rsidP="00DD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5AD9" w:rsidRPr="00DD5AD9" w:rsidRDefault="00DD5AD9" w:rsidP="00DD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5AD9" w:rsidRPr="00DD5AD9" w:rsidRDefault="00DD5AD9" w:rsidP="00DD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5AD9" w:rsidRPr="00DD5AD9" w:rsidRDefault="00DD5AD9" w:rsidP="00DD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5AD9" w:rsidRPr="00DD5AD9" w:rsidRDefault="00DD5AD9" w:rsidP="00DD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5AD9" w:rsidRPr="00DD5AD9" w:rsidRDefault="00DD5AD9" w:rsidP="00DD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5AD9" w:rsidRPr="00DD5AD9" w:rsidRDefault="00DD5AD9" w:rsidP="00DD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5AD9" w:rsidRPr="00DD5AD9" w:rsidRDefault="00DD5AD9" w:rsidP="00DD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5AD9" w:rsidRPr="00DD5AD9" w:rsidRDefault="00DD5AD9" w:rsidP="00DD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5AD9" w:rsidRPr="00DD5AD9" w:rsidRDefault="00DD5AD9" w:rsidP="00DD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5AD9" w:rsidRPr="00DD5AD9" w:rsidRDefault="00DD5AD9" w:rsidP="00DD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5AD9" w:rsidRPr="00DD5AD9" w:rsidRDefault="00DD5AD9" w:rsidP="00DD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5AD9" w:rsidRPr="00DD5AD9" w:rsidRDefault="00DD5AD9" w:rsidP="00DD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5AD9" w:rsidRPr="00DD5AD9" w:rsidRDefault="00DD5AD9" w:rsidP="00DD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5AD9" w:rsidRPr="00DD5AD9" w:rsidRDefault="00DD5AD9" w:rsidP="00DD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DD5AD9" w:rsidRPr="00DD5AD9" w:rsidSect="0069174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5064A"/>
    <w:multiLevelType w:val="hybridMultilevel"/>
    <w:tmpl w:val="064A93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23A8B"/>
    <w:multiLevelType w:val="hybridMultilevel"/>
    <w:tmpl w:val="0B90D4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F0EE260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713FE"/>
    <w:multiLevelType w:val="hybridMultilevel"/>
    <w:tmpl w:val="BF8858B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DC46633"/>
    <w:multiLevelType w:val="hybridMultilevel"/>
    <w:tmpl w:val="0A3C02FA"/>
    <w:lvl w:ilvl="0" w:tplc="46EE8DC4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C13F2F"/>
    <w:multiLevelType w:val="hybridMultilevel"/>
    <w:tmpl w:val="11AEBDDA"/>
    <w:lvl w:ilvl="0" w:tplc="6D8ADB2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4D27DC"/>
    <w:multiLevelType w:val="hybridMultilevel"/>
    <w:tmpl w:val="B83C5D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E005F"/>
    <w:multiLevelType w:val="hybridMultilevel"/>
    <w:tmpl w:val="210879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545" w:hanging="465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235" w:hanging="435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EF091B"/>
    <w:multiLevelType w:val="hybridMultilevel"/>
    <w:tmpl w:val="212017D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EA8366A"/>
    <w:multiLevelType w:val="hybridMultilevel"/>
    <w:tmpl w:val="357A05BA"/>
    <w:lvl w:ilvl="0" w:tplc="CE5AE08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FAC3B54"/>
    <w:multiLevelType w:val="hybridMultilevel"/>
    <w:tmpl w:val="3628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B4DA2"/>
    <w:multiLevelType w:val="hybridMultilevel"/>
    <w:tmpl w:val="0468678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C9F1032"/>
    <w:multiLevelType w:val="hybridMultilevel"/>
    <w:tmpl w:val="9828AE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BB24D32"/>
    <w:multiLevelType w:val="hybridMultilevel"/>
    <w:tmpl w:val="BBF8BA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137FA4"/>
    <w:multiLevelType w:val="hybridMultilevel"/>
    <w:tmpl w:val="726633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3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B8"/>
    <w:rsid w:val="00056752"/>
    <w:rsid w:val="0039307B"/>
    <w:rsid w:val="003E29CC"/>
    <w:rsid w:val="006516E2"/>
    <w:rsid w:val="00691748"/>
    <w:rsid w:val="006C4905"/>
    <w:rsid w:val="007741F8"/>
    <w:rsid w:val="008C5E1D"/>
    <w:rsid w:val="009A643B"/>
    <w:rsid w:val="00B408D2"/>
    <w:rsid w:val="00B75766"/>
    <w:rsid w:val="00DD5AD9"/>
    <w:rsid w:val="00E4245E"/>
    <w:rsid w:val="00E665E6"/>
    <w:rsid w:val="00EB37B8"/>
    <w:rsid w:val="00F20501"/>
    <w:rsid w:val="00F600E0"/>
    <w:rsid w:val="00FC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D5AD9"/>
  </w:style>
  <w:style w:type="paragraph" w:styleId="a3">
    <w:name w:val="Balloon Text"/>
    <w:basedOn w:val="a"/>
    <w:link w:val="a4"/>
    <w:uiPriority w:val="99"/>
    <w:semiHidden/>
    <w:unhideWhenUsed/>
    <w:rsid w:val="00DD5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A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AD9"/>
    <w:pPr>
      <w:ind w:left="720"/>
      <w:contextualSpacing/>
    </w:pPr>
  </w:style>
  <w:style w:type="table" w:styleId="a6">
    <w:name w:val="Table Grid"/>
    <w:basedOn w:val="a1"/>
    <w:rsid w:val="00DD5A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D5AD9"/>
  </w:style>
  <w:style w:type="paragraph" w:styleId="a3">
    <w:name w:val="Balloon Text"/>
    <w:basedOn w:val="a"/>
    <w:link w:val="a4"/>
    <w:uiPriority w:val="99"/>
    <w:semiHidden/>
    <w:unhideWhenUsed/>
    <w:rsid w:val="00DD5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A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AD9"/>
    <w:pPr>
      <w:ind w:left="720"/>
      <w:contextualSpacing/>
    </w:pPr>
  </w:style>
  <w:style w:type="table" w:styleId="a6">
    <w:name w:val="Table Grid"/>
    <w:basedOn w:val="a1"/>
    <w:rsid w:val="00DD5A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68C51-B4CA-447E-BE41-38348FC1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meddir</dc:creator>
  <cp:lastModifiedBy>miac03</cp:lastModifiedBy>
  <cp:revision>14</cp:revision>
  <cp:lastPrinted>2024-05-13T12:06:00Z</cp:lastPrinted>
  <dcterms:created xsi:type="dcterms:W3CDTF">2024-05-13T11:57:00Z</dcterms:created>
  <dcterms:modified xsi:type="dcterms:W3CDTF">2024-05-15T05:33:00Z</dcterms:modified>
</cp:coreProperties>
</file>